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FAFF" w14:textId="401FC710" w:rsidR="00F072FC" w:rsidRDefault="00FA4A91">
      <w:r>
        <w:t xml:space="preserve">Year </w:t>
      </w:r>
      <w:r w:rsidR="002E402E">
        <w:t>1</w:t>
      </w:r>
      <w:r w:rsidR="006213D2">
        <w:t>0</w:t>
      </w:r>
      <w:r>
        <w:t xml:space="preserve"> (</w:t>
      </w:r>
      <w:r w:rsidR="006213D2">
        <w:t>Population</w:t>
      </w:r>
      <w:r w:rsidR="002E402E">
        <w:t xml:space="preserve"> – </w:t>
      </w:r>
      <w:r w:rsidR="006213D2">
        <w:t>Research and Presentation on the Demographic Transition Model</w:t>
      </w:r>
      <w:r>
        <w:t>)</w:t>
      </w:r>
    </w:p>
    <w:p w14:paraId="357A25A7" w14:textId="19ABD200" w:rsidR="006213D2" w:rsidRDefault="006213D2">
      <w:r>
        <w:rPr>
          <w:noProof/>
        </w:rPr>
        <w:drawing>
          <wp:inline distT="0" distB="0" distL="0" distR="0" wp14:anchorId="56A4907C" wp14:editId="603FC5D0">
            <wp:extent cx="7075092" cy="5305143"/>
            <wp:effectExtent l="8573" t="0" r="1587" b="1588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80030" cy="530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FC"/>
    <w:rsid w:val="002E402E"/>
    <w:rsid w:val="006213D2"/>
    <w:rsid w:val="00F072FC"/>
    <w:rsid w:val="00F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35EC"/>
  <w15:chartTrackingRefBased/>
  <w15:docId w15:val="{B4E13AB2-3EAB-4270-AB2E-C802873F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Heathlands School for Deaf Children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Jackson</dc:creator>
  <cp:keywords/>
  <dc:description/>
  <cp:lastModifiedBy>Nicola Jackson</cp:lastModifiedBy>
  <cp:revision>2</cp:revision>
  <dcterms:created xsi:type="dcterms:W3CDTF">2022-09-28T15:22:00Z</dcterms:created>
  <dcterms:modified xsi:type="dcterms:W3CDTF">2022-09-28T15:22:00Z</dcterms:modified>
</cp:coreProperties>
</file>